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</w:tblGrid>
      <w:tr w:rsidR="006A04F7" w:rsidRPr="00FD7749" w:rsidTr="003F5608">
        <w:tc>
          <w:tcPr>
            <w:tcW w:w="710" w:type="dxa"/>
            <w:shd w:val="clear" w:color="auto" w:fill="auto"/>
            <w:vAlign w:val="center"/>
          </w:tcPr>
          <w:p w:rsidR="006A04F7" w:rsidRPr="00A827F4" w:rsidRDefault="00371532" w:rsidP="00AD35FA">
            <w:pPr>
              <w:pStyle w:val="a3"/>
              <w:ind w:right="-954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val="en-US" w:eastAsia="ru-RU"/>
              </w:rPr>
              <w:t xml:space="preserve">            </w:t>
            </w:r>
            <w:r w:rsidR="00A827F4">
              <w:rPr>
                <w:noProof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930" w:type="dxa"/>
            <w:shd w:val="clear" w:color="auto" w:fill="auto"/>
          </w:tcPr>
          <w:p w:rsidR="00FD7749" w:rsidRPr="00AA206E" w:rsidRDefault="00FD7749" w:rsidP="00FD7749">
            <w:pPr>
              <w:pStyle w:val="a3"/>
              <w:rPr>
                <w:rFonts w:ascii="PT Sans" w:hAnsi="PT Sans"/>
                <w:noProof/>
                <w:color w:val="0070C0"/>
                <w:sz w:val="16"/>
                <w:szCs w:val="16"/>
                <w:lang w:eastAsia="ru-RU"/>
              </w:rPr>
            </w:pPr>
            <w:r w:rsidRPr="00FD7749">
              <w:rPr>
                <w:rFonts w:ascii="PT Sans" w:hAnsi="PT Sans"/>
                <w:noProof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</w:p>
          <w:p w:rsidR="00FD7749" w:rsidRPr="00AA206E" w:rsidRDefault="00FD7749" w:rsidP="00CF302E">
            <w:pPr>
              <w:pStyle w:val="a3"/>
              <w:jc w:val="center"/>
              <w:rPr>
                <w:rFonts w:ascii="PT Sans" w:hAnsi="PT Sans"/>
                <w:noProof/>
                <w:color w:val="0070C0"/>
                <w:sz w:val="16"/>
                <w:szCs w:val="16"/>
                <w:lang w:eastAsia="ru-RU"/>
              </w:rPr>
            </w:pPr>
          </w:p>
          <w:p w:rsidR="00455F85" w:rsidRDefault="006E5D62" w:rsidP="003F5608">
            <w:pPr>
              <w:pStyle w:val="a3"/>
              <w:ind w:left="-816"/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</w:t>
            </w:r>
            <w:r w:rsidR="003B0A5D" w:rsidRPr="003B7226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AA206E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3F5608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                             </w:t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61927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5" cy="46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 </w:t>
            </w:r>
            <w:r w:rsidR="003F5608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</w:t>
            </w:r>
            <w:r w:rsidR="003F5608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</w:t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547697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64" cy="55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             </w:t>
            </w:r>
            <w:r w:rsidR="00455F85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533097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74" cy="54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5F85" w:rsidRDefault="00455F85" w:rsidP="00FC30AA">
            <w:pPr>
              <w:pStyle w:val="a3"/>
              <w:ind w:left="-816"/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</w:pPr>
          </w:p>
          <w:p w:rsidR="003B0A5D" w:rsidRPr="003F5608" w:rsidRDefault="00AA206E" w:rsidP="00455F85">
            <w:pPr>
              <w:pStyle w:val="a3"/>
              <w:ind w:left="-387" w:hanging="429"/>
              <w:rPr>
                <w:rFonts w:asciiTheme="majorHAnsi" w:hAnsiTheme="majorHAnsi"/>
                <w:b/>
                <w:noProof/>
                <w:color w:val="0070C0"/>
                <w:lang w:eastAsia="ru-RU"/>
              </w:rPr>
            </w:pPr>
            <w:r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6E5D62">
              <w:rPr>
                <w:rFonts w:asciiTheme="majorHAnsi" w:hAnsiTheme="majorHAnsi"/>
                <w:noProof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FD7749" w:rsidRPr="006E5D62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t>М</w:t>
            </w:r>
            <w:r w:rsidR="00A827F4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t xml:space="preserve">                               </w:t>
            </w:r>
            <w:r w:rsidR="003F5608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t xml:space="preserve">      </w:t>
            </w:r>
            <w:r w:rsidR="00A827F4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t xml:space="preserve">     </w:t>
            </w:r>
            <w:r w:rsidR="003F5608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t xml:space="preserve">       </w:t>
            </w:r>
            <w:r w:rsidR="00A827F4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Меж</w:t>
            </w:r>
            <w:r w:rsidR="00FD7749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дународн</w:t>
            </w:r>
            <w:r w:rsidR="006E5D62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ый Арктический саммит</w:t>
            </w:r>
            <w:r w:rsidRPr="003F5608">
              <w:rPr>
                <w:rFonts w:asciiTheme="majorHAnsi" w:hAnsiTheme="majorHAnsi"/>
                <w:b/>
                <w:noProof/>
                <w:color w:val="0070C0"/>
                <w:lang w:eastAsia="ru-RU"/>
              </w:rPr>
              <w:t xml:space="preserve">    </w:t>
            </w:r>
          </w:p>
          <w:p w:rsidR="00FD7749" w:rsidRPr="003F5608" w:rsidRDefault="00AA206E" w:rsidP="003F5608">
            <w:pPr>
              <w:pStyle w:val="a3"/>
              <w:ind w:left="-816" w:right="-1098"/>
              <w:rPr>
                <w:rFonts w:asciiTheme="majorHAnsi" w:hAnsiTheme="majorHAnsi"/>
                <w:b/>
                <w:noProof/>
                <w:color w:val="250DB3"/>
                <w:lang w:eastAsia="ru-RU"/>
              </w:rPr>
            </w:pPr>
            <w:r w:rsidRPr="003F5608">
              <w:rPr>
                <w:rFonts w:asciiTheme="majorHAnsi" w:hAnsiTheme="majorHAnsi"/>
                <w:b/>
                <w:noProof/>
                <w:color w:val="0070C0"/>
                <w:lang w:eastAsia="ru-RU"/>
              </w:rPr>
              <w:t xml:space="preserve">    </w:t>
            </w:r>
            <w:r w:rsidR="003F5608">
              <w:rPr>
                <w:rFonts w:asciiTheme="majorHAnsi" w:hAnsiTheme="majorHAnsi"/>
                <w:b/>
                <w:noProof/>
                <w:color w:val="0070C0"/>
                <w:lang w:eastAsia="ru-RU"/>
              </w:rPr>
              <w:t xml:space="preserve">  </w:t>
            </w:r>
            <w:r w:rsidR="00A827F4" w:rsidRPr="003F5608">
              <w:rPr>
                <w:rFonts w:asciiTheme="majorHAnsi" w:hAnsiTheme="majorHAnsi"/>
                <w:b/>
                <w:noProof/>
                <w:color w:val="0070C0"/>
                <w:lang w:eastAsia="ru-RU"/>
              </w:rPr>
              <w:t xml:space="preserve">       </w:t>
            </w:r>
            <w:r w:rsidR="003B0A5D" w:rsidRPr="003F5608">
              <w:rPr>
                <w:rFonts w:asciiTheme="majorHAnsi" w:hAnsiTheme="majorHAnsi"/>
                <w:b/>
                <w:noProof/>
                <w:color w:val="0070C0"/>
                <w:lang w:eastAsia="ru-RU"/>
              </w:rPr>
              <w:t xml:space="preserve">   </w:t>
            </w:r>
            <w:r w:rsidR="003B7226" w:rsidRPr="003F5608">
              <w:rPr>
                <w:rFonts w:asciiTheme="majorHAnsi" w:hAnsiTheme="majorHAnsi"/>
                <w:b/>
                <w:noProof/>
                <w:color w:val="1F497D" w:themeColor="text2"/>
                <w:lang w:eastAsia="ru-RU"/>
              </w:rPr>
              <w:t>«</w:t>
            </w:r>
            <w:r w:rsidR="00FD7749"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>Арктика и шельфовые проекты:</w:t>
            </w:r>
            <w:r w:rsid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</w:t>
            </w:r>
            <w:r w:rsidR="00FD7749"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перспективы, инновации и развитие </w:t>
            </w:r>
            <w:r w:rsid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>регионо</w:t>
            </w:r>
            <w:r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>в</w:t>
            </w:r>
            <w:r w:rsidR="003B7226"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>»</w:t>
            </w:r>
            <w:r w:rsidR="00455F85"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   </w:t>
            </w:r>
          </w:p>
          <w:p w:rsidR="00FD7749" w:rsidRPr="00D17845" w:rsidRDefault="00AA206E" w:rsidP="00FC30AA">
            <w:pPr>
              <w:pStyle w:val="a3"/>
              <w:ind w:left="-816"/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</w:pPr>
            <w:r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                                            </w:t>
            </w:r>
            <w:r w:rsidR="00A827F4"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                     </w:t>
            </w:r>
            <w:r w:rsidRP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 </w:t>
            </w:r>
            <w:r w:rsidR="003F5608">
              <w:rPr>
                <w:rFonts w:asciiTheme="majorHAnsi" w:hAnsiTheme="majorHAnsi"/>
                <w:b/>
                <w:noProof/>
                <w:color w:val="250DB3"/>
                <w:lang w:eastAsia="ru-RU"/>
              </w:rPr>
              <w:t xml:space="preserve">                 </w:t>
            </w:r>
            <w:r w:rsidR="00FD7749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>АРКТИКА</w:t>
            </w:r>
            <w:r w:rsidR="00D17845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 xml:space="preserve"> </w:t>
            </w:r>
            <w:r w:rsidR="00FD7749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>20</w:t>
            </w:r>
            <w:r w:rsidR="00FC30AA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>20</w:t>
            </w:r>
            <w:r w:rsidR="00C1567E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 xml:space="preserve"> СПБ</w:t>
            </w:r>
            <w:r w:rsidR="00455F85" w:rsidRPr="00D17845">
              <w:rPr>
                <w:rFonts w:asciiTheme="majorHAnsi" w:hAnsiTheme="majorHAnsi"/>
                <w:b/>
                <w:noProof/>
                <w:color w:val="250DB3"/>
                <w:sz w:val="24"/>
                <w:szCs w:val="24"/>
                <w:lang w:eastAsia="ru-RU"/>
              </w:rPr>
              <w:t xml:space="preserve">                </w:t>
            </w:r>
          </w:p>
          <w:p w:rsidR="00AA206E" w:rsidRPr="00D17845" w:rsidRDefault="00AA206E" w:rsidP="00FC30AA">
            <w:pPr>
              <w:pStyle w:val="a3"/>
              <w:ind w:left="-816" w:right="1734"/>
              <w:rPr>
                <w:rFonts w:asciiTheme="majorHAnsi" w:hAnsiTheme="majorHAnsi"/>
                <w:b/>
                <w:noProof/>
                <w:color w:val="0070C0"/>
                <w:sz w:val="24"/>
                <w:szCs w:val="24"/>
                <w:lang w:eastAsia="ru-RU"/>
              </w:rPr>
            </w:pPr>
          </w:p>
          <w:p w:rsidR="00C1567E" w:rsidRPr="003F5608" w:rsidRDefault="006E5D62" w:rsidP="00A827F4">
            <w:pPr>
              <w:pStyle w:val="a3"/>
              <w:ind w:left="-816"/>
              <w:rPr>
                <w:rFonts w:asciiTheme="majorHAnsi" w:hAnsiTheme="majorHAnsi"/>
                <w:b/>
                <w:noProof/>
                <w:color w:val="002060"/>
                <w:sz w:val="18"/>
                <w:szCs w:val="18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                         </w:t>
            </w:r>
            <w:r w:rsidR="00A827F4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                          </w:t>
            </w:r>
            <w:r w:rsid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         </w:t>
            </w:r>
            <w:r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</w:t>
            </w:r>
            <w:r w:rsidR="00396A86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   </w:t>
            </w:r>
            <w:r w:rsidR="00AA206E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Санкт-Петербург, </w:t>
            </w:r>
            <w:r w:rsidR="00FC30AA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20</w:t>
            </w:r>
            <w:r w:rsidR="00AA206E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-</w:t>
            </w:r>
            <w:r w:rsidR="00FC30AA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2</w:t>
            </w:r>
            <w:r w:rsidR="00AA206E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1 февраля 20</w:t>
            </w:r>
            <w:r w:rsidR="00FC30AA" w:rsidRPr="003F5608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>20</w:t>
            </w:r>
            <w:r w:rsidR="00CF302E" w:rsidRPr="006E5D62">
              <w:rPr>
                <w:rFonts w:asciiTheme="majorHAnsi" w:hAnsiTheme="majorHAnsi"/>
                <w:b/>
                <w:noProof/>
                <w:color w:val="002060"/>
                <w:lang w:eastAsia="ru-RU"/>
              </w:rPr>
              <w:t xml:space="preserve"> год</w:t>
            </w:r>
            <w:r w:rsidR="00AA206E">
              <w:rPr>
                <w:rFonts w:asciiTheme="majorHAnsi" w:hAnsiTheme="majorHAnsi"/>
                <w:b/>
                <w:noProof/>
                <w:color w:val="0070C0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="00C1567E" w:rsidRPr="00C1567E">
              <w:rPr>
                <w:rFonts w:asciiTheme="majorHAnsi" w:hAnsiTheme="majorHAnsi"/>
                <w:b/>
                <w:noProof/>
                <w:color w:val="0070C0"/>
                <w:sz w:val="24"/>
                <w:szCs w:val="24"/>
                <w:lang w:eastAsia="ru-RU"/>
              </w:rPr>
              <w:t>______</w:t>
            </w:r>
            <w:r w:rsidR="00A827F4">
              <w:rPr>
                <w:rFonts w:asciiTheme="majorHAnsi" w:hAnsiTheme="majorHAnsi"/>
                <w:b/>
                <w:noProof/>
                <w:color w:val="0070C0"/>
                <w:sz w:val="24"/>
                <w:szCs w:val="24"/>
                <w:lang w:eastAsia="ru-RU"/>
              </w:rPr>
              <w:t>_________________</w:t>
            </w:r>
            <w:r w:rsidR="003F5608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_____</w:t>
            </w:r>
            <w:r w:rsidR="00C1567E" w:rsidRPr="00C1567E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     </w:t>
            </w:r>
            <w:r w:rsidR="00455F85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A827F4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="00455F85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 w:rsidR="00AA206E" w:rsidRPr="00C1567E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>11</w:t>
            </w:r>
            <w:r w:rsidR="00A827F4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3F5608">
              <w:rPr>
                <w:rFonts w:ascii="Georgia" w:hAnsi="Georgia"/>
                <w:b/>
                <w:noProof/>
                <w:sz w:val="20"/>
                <w:szCs w:val="20"/>
                <w:lang w:eastAsia="ru-RU"/>
              </w:rPr>
              <w:t xml:space="preserve">         </w:t>
            </w:r>
            <w:r w:rsidR="00AA206E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>Москва, Ленинский</w:t>
            </w:r>
            <w:r w:rsidR="00C51E21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проспект, д. 65, корпус 1</w:t>
            </w:r>
          </w:p>
          <w:p w:rsidR="00AA206E" w:rsidRPr="003F5608" w:rsidRDefault="00A827F4" w:rsidP="00FC30AA">
            <w:pPr>
              <w:pStyle w:val="a3"/>
              <w:ind w:left="-816"/>
              <w:jc w:val="center"/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</w:pPr>
            <w:r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                        </w:t>
            </w:r>
            <w:r w:rsidR="00AA206E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Санкт-Петербург, </w:t>
            </w:r>
            <w:r w:rsidR="00FC30AA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>Полюстровский пр</w:t>
            </w:r>
            <w:r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>оспект</w:t>
            </w:r>
            <w:r w:rsidR="006E5D62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>,</w:t>
            </w:r>
            <w:r w:rsidR="00AA206E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FC30AA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>59</w:t>
            </w:r>
          </w:p>
          <w:p w:rsidR="00AA206E" w:rsidRPr="003F5608" w:rsidRDefault="00C1567E" w:rsidP="00FC30AA">
            <w:pPr>
              <w:pStyle w:val="a3"/>
              <w:ind w:left="-816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  <w:r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      </w:t>
            </w:r>
            <w:r w:rsidR="00A827F4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Т                           </w:t>
            </w:r>
            <w:r w:rsid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          </w:t>
            </w:r>
            <w:r w:rsidR="00A827F4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    </w:t>
            </w:r>
            <w:r w:rsidR="00A827F4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   </w:t>
            </w:r>
            <w:r w:rsidR="00AA206E" w:rsidRPr="003F5608">
              <w:rPr>
                <w:rFonts w:ascii="Georgia" w:hAnsi="Georgia"/>
                <w:b/>
                <w:noProof/>
                <w:sz w:val="18"/>
                <w:szCs w:val="18"/>
                <w:lang w:eastAsia="ru-RU"/>
              </w:rPr>
              <w:t xml:space="preserve">8-985-167-90-25, 8-921-632-11-86, </w:t>
            </w:r>
            <w:hyperlink r:id="rId9" w:history="1"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summit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-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arcticas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@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bk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.</w:t>
              </w:r>
              <w:r w:rsidR="003F5608" w:rsidRPr="00D03798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AA206E" w:rsidRPr="003F5608" w:rsidRDefault="00C1567E" w:rsidP="00FC30AA">
            <w:pPr>
              <w:pStyle w:val="a3"/>
              <w:ind w:left="-816"/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</w:pPr>
            <w:r w:rsidRPr="003F5608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A827F4" w:rsidRPr="003F5608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                     </w:t>
            </w:r>
            <w:r w:rsidR="003F5608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3F5608" w:rsidRPr="003F5608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      </w:t>
            </w:r>
            <w:r w:rsidRPr="003F5608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www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.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arctic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-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summit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.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ru</w:t>
              </w:r>
            </w:hyperlink>
            <w:r w:rsidR="00CC7F0F" w:rsidRPr="00CC7F0F">
              <w:rPr>
                <w:rFonts w:ascii="Georgia" w:hAnsi="Georgia"/>
                <w:b/>
                <w:noProof/>
                <w:sz w:val="16"/>
                <w:szCs w:val="16"/>
                <w:lang w:eastAsia="ru-RU"/>
              </w:rPr>
              <w:t xml:space="preserve">    </w:t>
            </w:r>
            <w:hyperlink r:id="rId11" w:history="1"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www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.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arcticas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eastAsia="ru-RU"/>
                </w:rPr>
                <w:t>.</w:t>
              </w:r>
              <w:r w:rsidR="00CC7F0F" w:rsidRPr="00FE3552">
                <w:rPr>
                  <w:rStyle w:val="a7"/>
                  <w:rFonts w:ascii="Georgia" w:hAnsi="Georgia"/>
                  <w:b/>
                  <w:noProof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C1567E" w:rsidRPr="00233683" w:rsidRDefault="00C1567E" w:rsidP="00FC30AA">
            <w:pPr>
              <w:pStyle w:val="a3"/>
              <w:ind w:left="-816"/>
              <w:rPr>
                <w:rFonts w:ascii="PT Sans" w:hAnsi="PT Sans"/>
                <w:b/>
                <w:noProof/>
                <w:sz w:val="16"/>
                <w:szCs w:val="16"/>
                <w:lang w:eastAsia="ru-RU"/>
              </w:rPr>
            </w:pPr>
          </w:p>
          <w:p w:rsidR="006A04F7" w:rsidRPr="00FD7749" w:rsidRDefault="006A04F7" w:rsidP="00FD7749">
            <w:pPr>
              <w:pStyle w:val="a3"/>
              <w:jc w:val="center"/>
              <w:rPr>
                <w:rFonts w:ascii="PT Sans" w:hAnsi="PT Sans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3C6C5E" w:rsidRDefault="00A827F4" w:rsidP="003C6C5E">
      <w:pPr>
        <w:pStyle w:val="a8"/>
        <w:spacing w:before="0"/>
        <w:rPr>
          <w:b/>
          <w:sz w:val="26"/>
          <w:szCs w:val="26"/>
        </w:rPr>
      </w:pPr>
      <w:r>
        <w:t xml:space="preserve">    </w:t>
      </w:r>
      <w:r w:rsidR="003C6C5E" w:rsidRPr="00633494">
        <w:rPr>
          <w:color w:val="000000"/>
          <w:shd w:val="clear" w:color="auto" w:fill="FFFFFF"/>
        </w:rPr>
        <w:t>№ 001К/А-</w:t>
      </w:r>
      <w:r w:rsidR="003C6C5E">
        <w:rPr>
          <w:color w:val="000000"/>
          <w:shd w:val="clear" w:color="auto" w:fill="FFFFFF"/>
        </w:rPr>
        <w:t>20</w:t>
      </w:r>
      <w:r w:rsidR="003C6C5E" w:rsidRPr="00633494">
        <w:rPr>
          <w:color w:val="000000"/>
          <w:shd w:val="clear" w:color="auto" w:fill="FFFFFF"/>
        </w:rPr>
        <w:t xml:space="preserve"> от</w:t>
      </w:r>
      <w:r w:rsidR="003C6C5E">
        <w:rPr>
          <w:color w:val="000000"/>
          <w:shd w:val="clear" w:color="auto" w:fill="FFFFFF"/>
        </w:rPr>
        <w:t xml:space="preserve"> 07</w:t>
      </w:r>
      <w:r w:rsidR="003C6C5E" w:rsidRPr="00633494">
        <w:rPr>
          <w:color w:val="000000"/>
          <w:shd w:val="clear" w:color="auto" w:fill="FFFFFF"/>
        </w:rPr>
        <w:t>.1</w:t>
      </w:r>
      <w:r w:rsidR="003C6C5E">
        <w:rPr>
          <w:color w:val="000000"/>
          <w:shd w:val="clear" w:color="auto" w:fill="FFFFFF"/>
        </w:rPr>
        <w:t>0</w:t>
      </w:r>
      <w:r w:rsidR="003C6C5E" w:rsidRPr="00633494">
        <w:rPr>
          <w:color w:val="000000"/>
          <w:shd w:val="clear" w:color="auto" w:fill="FFFFFF"/>
        </w:rPr>
        <w:t>.201</w:t>
      </w:r>
      <w:r w:rsidR="003C6C5E">
        <w:rPr>
          <w:color w:val="000000"/>
          <w:shd w:val="clear" w:color="auto" w:fill="FFFFFF"/>
        </w:rPr>
        <w:t>9</w:t>
      </w:r>
      <w:r w:rsidR="003C6C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r w:rsidR="003C6C5E">
        <w:rPr>
          <w:b/>
          <w:sz w:val="26"/>
          <w:szCs w:val="26"/>
        </w:rPr>
        <w:t xml:space="preserve">                         </w:t>
      </w:r>
    </w:p>
    <w:p w:rsidR="003C6C5E" w:rsidRPr="003C6C5E" w:rsidRDefault="003C6C5E" w:rsidP="003C6C5E">
      <w:pPr>
        <w:pStyle w:val="a8"/>
        <w:spacing w:before="0"/>
        <w:jc w:val="right"/>
        <w:rPr>
          <w:b/>
        </w:rPr>
      </w:pPr>
      <w:r>
        <w:rPr>
          <w:b/>
          <w:sz w:val="26"/>
          <w:szCs w:val="26"/>
        </w:rPr>
        <w:t xml:space="preserve"> </w:t>
      </w:r>
      <w:r w:rsidRPr="003C6C5E">
        <w:rPr>
          <w:b/>
        </w:rPr>
        <w:t>Студентам</w:t>
      </w:r>
      <w:r w:rsidRPr="003C6C5E">
        <w:rPr>
          <w:b/>
        </w:rPr>
        <w:t xml:space="preserve"> бакалавриата,</w:t>
      </w:r>
      <w:r w:rsidRPr="003C6C5E">
        <w:rPr>
          <w:b/>
        </w:rPr>
        <w:t xml:space="preserve"> магистратуры и аспирантуры</w:t>
      </w:r>
    </w:p>
    <w:p w:rsidR="003C6C5E" w:rsidRPr="003C6C5E" w:rsidRDefault="003C6C5E" w:rsidP="003C6C5E">
      <w:pPr>
        <w:pStyle w:val="Default"/>
        <w:spacing w:line="276" w:lineRule="auto"/>
        <w:jc w:val="center"/>
      </w:pPr>
      <w:r w:rsidRPr="003C6C5E">
        <w:t xml:space="preserve">           </w:t>
      </w:r>
    </w:p>
    <w:p w:rsidR="003C6C5E" w:rsidRPr="003C6C5E" w:rsidRDefault="003C6C5E" w:rsidP="003C6C5E">
      <w:pPr>
        <w:pStyle w:val="Default"/>
        <w:spacing w:line="276" w:lineRule="auto"/>
        <w:ind w:right="-426"/>
        <w:jc w:val="center"/>
        <w:rPr>
          <w:b/>
          <w:bCs/>
          <w:i/>
        </w:rPr>
      </w:pPr>
      <w:r w:rsidRPr="003C6C5E">
        <w:rPr>
          <w:b/>
          <w:i/>
        </w:rPr>
        <w:t>Приглашаем принять участие в</w:t>
      </w:r>
      <w:r w:rsidRPr="003C6C5E">
        <w:rPr>
          <w:i/>
        </w:rPr>
        <w:t xml:space="preserve"> </w:t>
      </w:r>
      <w:r w:rsidRPr="003C6C5E">
        <w:rPr>
          <w:b/>
          <w:bCs/>
          <w:i/>
        </w:rPr>
        <w:t>конкурсе научно-исследовательских работ среди учащихся</w:t>
      </w:r>
      <w:r w:rsidR="00E973C3">
        <w:rPr>
          <w:b/>
          <w:bCs/>
          <w:i/>
        </w:rPr>
        <w:t xml:space="preserve"> бакалавриата, </w:t>
      </w:r>
      <w:bookmarkStart w:id="0" w:name="_GoBack"/>
      <w:bookmarkEnd w:id="0"/>
      <w:r w:rsidRPr="003C6C5E">
        <w:rPr>
          <w:b/>
          <w:bCs/>
          <w:i/>
        </w:rPr>
        <w:t xml:space="preserve"> магистратуры и аспирантуры, направленных на устойчивое развитие и освоение Арктики! </w:t>
      </w:r>
    </w:p>
    <w:p w:rsidR="003C6C5E" w:rsidRDefault="003C6C5E" w:rsidP="003C6C5E">
      <w:pPr>
        <w:pStyle w:val="a8"/>
        <w:spacing w:before="0" w:line="276" w:lineRule="auto"/>
        <w:ind w:right="-426"/>
        <w:jc w:val="both"/>
        <w:rPr>
          <w:b/>
        </w:rPr>
      </w:pPr>
      <w:r w:rsidRPr="003C6C5E">
        <w:rPr>
          <w:b/>
        </w:rPr>
        <w:t xml:space="preserve">               </w:t>
      </w:r>
    </w:p>
    <w:p w:rsidR="003C6C5E" w:rsidRPr="003C6C5E" w:rsidRDefault="003C6C5E" w:rsidP="003C6C5E">
      <w:pPr>
        <w:pStyle w:val="a8"/>
        <w:spacing w:before="0" w:line="276" w:lineRule="auto"/>
        <w:ind w:right="-426"/>
        <w:jc w:val="both"/>
        <w:rPr>
          <w:b/>
          <w:bCs/>
        </w:rPr>
      </w:pPr>
      <w:r>
        <w:rPr>
          <w:b/>
        </w:rPr>
        <w:t xml:space="preserve">             </w:t>
      </w:r>
      <w:r w:rsidRPr="003C6C5E">
        <w:rPr>
          <w:b/>
        </w:rPr>
        <w:t xml:space="preserve">Конкурс </w:t>
      </w:r>
      <w:r w:rsidRPr="003C6C5E">
        <w:rPr>
          <w:b/>
          <w:bCs/>
        </w:rPr>
        <w:t>научно-исследовательских работ среди учащихся</w:t>
      </w:r>
      <w:r w:rsidRPr="003C6C5E">
        <w:rPr>
          <w:b/>
          <w:bCs/>
        </w:rPr>
        <w:t xml:space="preserve"> бакалавриата,</w:t>
      </w:r>
      <w:r w:rsidRPr="003C6C5E">
        <w:rPr>
          <w:b/>
          <w:bCs/>
        </w:rPr>
        <w:t xml:space="preserve"> магистратуры и аспирантуры, направленных на устойчивое развитие и освоение Арктики </w:t>
      </w:r>
      <w:r w:rsidRPr="003C6C5E">
        <w:rPr>
          <w:b/>
        </w:rPr>
        <w:t xml:space="preserve">(далее - Конкурс) </w:t>
      </w:r>
      <w:r w:rsidRPr="003C6C5E">
        <w:rPr>
          <w:b/>
          <w:lang w:val="sah-RU"/>
        </w:rPr>
        <w:t xml:space="preserve">проводится </w:t>
      </w:r>
      <w:r w:rsidRPr="003C6C5E">
        <w:rPr>
          <w:b/>
        </w:rPr>
        <w:t>в рамках Международного Арктического саммита  «Арктика и шельфовые проекты: перспективы, инновации и развитие регионов» (Арктика  20</w:t>
      </w:r>
      <w:r w:rsidRPr="003C6C5E">
        <w:rPr>
          <w:b/>
        </w:rPr>
        <w:t>20</w:t>
      </w:r>
      <w:r w:rsidRPr="003C6C5E">
        <w:rPr>
          <w:b/>
        </w:rPr>
        <w:t xml:space="preserve"> СПб), (далее -  Саммит).</w:t>
      </w:r>
    </w:p>
    <w:p w:rsidR="003C6C5E" w:rsidRPr="003C6C5E" w:rsidRDefault="003C6C5E" w:rsidP="003C6C5E">
      <w:pPr>
        <w:pStyle w:val="a8"/>
        <w:spacing w:before="0" w:line="276" w:lineRule="auto"/>
        <w:ind w:right="-426"/>
        <w:rPr>
          <w:sz w:val="26"/>
          <w:szCs w:val="26"/>
        </w:rPr>
      </w:pPr>
      <w:r w:rsidRPr="003C6C5E">
        <w:rPr>
          <w:b/>
          <w:bCs/>
        </w:rPr>
        <w:t xml:space="preserve">Цель конкурса: </w:t>
      </w:r>
      <w:r w:rsidRPr="003C6C5E">
        <w:t>стимулирование научно-исследовательской деятельности студентов магистратуры и аспирантуры по арктической тематике</w:t>
      </w:r>
      <w:r w:rsidRPr="003C6C5E">
        <w:rPr>
          <w:sz w:val="26"/>
          <w:szCs w:val="26"/>
        </w:rPr>
        <w:t xml:space="preserve">. </w:t>
      </w:r>
    </w:p>
    <w:p w:rsidR="003C6C5E" w:rsidRPr="003C6C5E" w:rsidRDefault="003C6C5E" w:rsidP="003C6C5E">
      <w:pPr>
        <w:pStyle w:val="Default"/>
        <w:spacing w:line="276" w:lineRule="auto"/>
        <w:ind w:right="-426"/>
        <w:jc w:val="both"/>
        <w:rPr>
          <w:b/>
        </w:rPr>
      </w:pPr>
      <w:r w:rsidRPr="003C6C5E">
        <w:rPr>
          <w:b/>
        </w:rPr>
        <w:t xml:space="preserve">Конкурс проводится по следующим направлениям: </w:t>
      </w:r>
    </w:p>
    <w:p w:rsidR="003C6C5E" w:rsidRPr="003C6C5E" w:rsidRDefault="003C6C5E" w:rsidP="003C6C5E">
      <w:pPr>
        <w:pStyle w:val="Default"/>
        <w:spacing w:line="276" w:lineRule="auto"/>
        <w:ind w:right="-426"/>
        <w:jc w:val="both"/>
      </w:pP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r w:rsidRPr="003C6C5E">
        <w:t>Экология и окружающая среда Арктики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r w:rsidRPr="003C6C5E">
        <w:t>Шельфовые проекты и добыча природных ресурсов Арктики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  <w:rPr>
          <w:color w:val="auto"/>
        </w:rPr>
      </w:pPr>
      <w:r w:rsidRPr="003C6C5E">
        <w:rPr>
          <w:color w:val="auto"/>
        </w:rPr>
        <w:t>Инновационные технологии в развитии арктического флота России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r w:rsidRPr="003C6C5E">
        <w:t>Инфокоммуникационные технологии в Арктике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r w:rsidRPr="003C6C5E">
        <w:t>Транспортно-логистические проблемы Арктического региона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proofErr w:type="spellStart"/>
      <w:r w:rsidRPr="003C6C5E">
        <w:t>Геообразование</w:t>
      </w:r>
      <w:proofErr w:type="spellEnd"/>
      <w:r w:rsidRPr="003C6C5E">
        <w:t xml:space="preserve">, </w:t>
      </w:r>
      <w:proofErr w:type="spellStart"/>
      <w:r w:rsidRPr="003C6C5E">
        <w:t>геокультура</w:t>
      </w:r>
      <w:proofErr w:type="spellEnd"/>
      <w:r w:rsidRPr="003C6C5E">
        <w:t xml:space="preserve"> и национальные особенности коренных народов Севера</w:t>
      </w:r>
    </w:p>
    <w:p w:rsidR="003C6C5E" w:rsidRPr="003C6C5E" w:rsidRDefault="003C6C5E" w:rsidP="003C6C5E">
      <w:pPr>
        <w:pStyle w:val="Default"/>
        <w:numPr>
          <w:ilvl w:val="0"/>
          <w:numId w:val="1"/>
        </w:numPr>
        <w:spacing w:line="276" w:lineRule="auto"/>
        <w:ind w:right="-426"/>
        <w:jc w:val="both"/>
      </w:pPr>
      <w:r w:rsidRPr="003C6C5E">
        <w:t>Социально-экономическое развитие Арктики</w:t>
      </w:r>
    </w:p>
    <w:p w:rsidR="003C6C5E" w:rsidRPr="003C6C5E" w:rsidRDefault="003C6C5E" w:rsidP="003C6C5E">
      <w:pPr>
        <w:pStyle w:val="a8"/>
        <w:spacing w:before="0"/>
        <w:ind w:right="-426"/>
        <w:rPr>
          <w:b/>
          <w:bCs/>
          <w:i/>
          <w:iCs/>
        </w:rPr>
      </w:pPr>
    </w:p>
    <w:p w:rsidR="003C6C5E" w:rsidRPr="003C6C5E" w:rsidRDefault="003C6C5E" w:rsidP="003C6C5E">
      <w:pPr>
        <w:pStyle w:val="a8"/>
        <w:spacing w:before="0"/>
        <w:ind w:right="-426"/>
      </w:pPr>
      <w:r w:rsidRPr="003C6C5E">
        <w:rPr>
          <w:b/>
          <w:bCs/>
          <w:iCs/>
        </w:rPr>
        <w:t>Целевая аудитория конкурса:</w:t>
      </w:r>
    </w:p>
    <w:p w:rsidR="003C6C5E" w:rsidRPr="003C6C5E" w:rsidRDefault="003C6C5E" w:rsidP="003C6C5E">
      <w:pPr>
        <w:pStyle w:val="a8"/>
        <w:spacing w:before="0" w:line="276" w:lineRule="auto"/>
        <w:ind w:right="-426"/>
        <w:jc w:val="both"/>
      </w:pPr>
      <w:r w:rsidRPr="003C6C5E">
        <w:t>В конкурсе могут принимать участие российские и зарубежные граждане, обучающиеся по программам</w:t>
      </w:r>
      <w:r>
        <w:t xml:space="preserve"> бакалавриата,</w:t>
      </w:r>
      <w:r w:rsidRPr="003C6C5E">
        <w:t xml:space="preserve"> магистратуры </w:t>
      </w:r>
      <w:proofErr w:type="gramStart"/>
      <w:r w:rsidRPr="003C6C5E">
        <w:t xml:space="preserve">и  </w:t>
      </w:r>
      <w:r w:rsidR="00E973C3">
        <w:t>аспирантуры</w:t>
      </w:r>
      <w:proofErr w:type="gramEnd"/>
      <w:r w:rsidR="00E973C3">
        <w:t xml:space="preserve"> </w:t>
      </w:r>
      <w:r w:rsidRPr="003C6C5E">
        <w:t xml:space="preserve">высших учебных заведений. </w:t>
      </w:r>
      <w:r w:rsidRPr="003C6C5E">
        <w:rPr>
          <w:b/>
        </w:rPr>
        <w:t xml:space="preserve">Каждый принявший участие в Конкурсе Саммита  получает статус «Участник - конкурсант» и может быть зарегистрирован в режиме он-лайн на официальном сайте Саммита </w:t>
      </w:r>
      <w:hyperlink r:id="rId12" w:history="1">
        <w:r w:rsidRPr="003C6C5E">
          <w:rPr>
            <w:rStyle w:val="a7"/>
            <w:b/>
            <w:lang w:val="en-US"/>
          </w:rPr>
          <w:t>www</w:t>
        </w:r>
        <w:r w:rsidRPr="003C6C5E">
          <w:rPr>
            <w:rStyle w:val="a7"/>
            <w:b/>
          </w:rPr>
          <w:t>.</w:t>
        </w:r>
        <w:r w:rsidRPr="003C6C5E">
          <w:rPr>
            <w:rStyle w:val="a7"/>
            <w:b/>
            <w:lang w:val="en-US"/>
          </w:rPr>
          <w:t>arctic</w:t>
        </w:r>
        <w:r w:rsidRPr="003C6C5E">
          <w:rPr>
            <w:rStyle w:val="a7"/>
            <w:b/>
          </w:rPr>
          <w:t>-</w:t>
        </w:r>
        <w:r w:rsidRPr="003C6C5E">
          <w:rPr>
            <w:rStyle w:val="a7"/>
            <w:b/>
            <w:lang w:val="en-US"/>
          </w:rPr>
          <w:t>summit</w:t>
        </w:r>
        <w:r w:rsidRPr="003C6C5E">
          <w:rPr>
            <w:rStyle w:val="a7"/>
            <w:b/>
          </w:rPr>
          <w:t>.</w:t>
        </w:r>
        <w:proofErr w:type="spellStart"/>
        <w:r w:rsidRPr="003C6C5E">
          <w:rPr>
            <w:rStyle w:val="a7"/>
            <w:b/>
            <w:lang w:val="en-US"/>
          </w:rPr>
          <w:t>ru</w:t>
        </w:r>
        <w:proofErr w:type="spellEnd"/>
      </w:hyperlink>
      <w:r w:rsidRPr="003C6C5E">
        <w:rPr>
          <w:b/>
        </w:rPr>
        <w:t xml:space="preserve"> </w:t>
      </w:r>
      <w:r w:rsidRPr="003C6C5E">
        <w:rPr>
          <w:b/>
        </w:rPr>
        <w:t>на бесплатной основе и получить возможность участвовать в мероприятиях Саммита по условиям пакета «Участник-конкурсант».</w:t>
      </w:r>
    </w:p>
    <w:p w:rsidR="003C6C5E" w:rsidRPr="003C6C5E" w:rsidRDefault="003C6C5E" w:rsidP="003C6C5E">
      <w:pPr>
        <w:pStyle w:val="a8"/>
        <w:spacing w:before="0"/>
        <w:ind w:right="-426"/>
        <w:jc w:val="both"/>
      </w:pPr>
      <w:r w:rsidRPr="003C6C5E">
        <w:rPr>
          <w:b/>
          <w:bCs/>
          <w:iCs/>
        </w:rPr>
        <w:lastRenderedPageBreak/>
        <w:t>Награждение</w:t>
      </w:r>
      <w:r w:rsidRPr="003C6C5E">
        <w:t xml:space="preserve"> </w:t>
      </w:r>
    </w:p>
    <w:p w:rsidR="003C6C5E" w:rsidRPr="003C6C5E" w:rsidRDefault="003C6C5E" w:rsidP="003C6C5E">
      <w:pPr>
        <w:pStyle w:val="a8"/>
        <w:spacing w:before="0" w:line="276" w:lineRule="auto"/>
        <w:ind w:right="-426"/>
        <w:jc w:val="both"/>
      </w:pPr>
      <w:r w:rsidRPr="003C6C5E">
        <w:t>Лауреаты Конкурса</w:t>
      </w:r>
      <w:r w:rsidRPr="003C6C5E">
        <w:t xml:space="preserve"> </w:t>
      </w:r>
      <w:r w:rsidRPr="003C6C5E">
        <w:rPr>
          <w:i/>
          <w:iCs/>
        </w:rPr>
        <w:t>по каждому</w:t>
      </w:r>
      <w:r w:rsidRPr="003C6C5E">
        <w:t xml:space="preserve"> из направлений награждаются дипломами Саммита. Каждый лауреат </w:t>
      </w:r>
      <w:r w:rsidRPr="003C6C5E">
        <w:t>получает возможность</w:t>
      </w:r>
      <w:r w:rsidRPr="003C6C5E">
        <w:t xml:space="preserve"> выступить с кратким резюме (доклад с презентацией до 7 минут) своей научно-исследовательской работы на соответствующей сессии Саммита.</w:t>
      </w:r>
    </w:p>
    <w:p w:rsidR="003C6C5E" w:rsidRPr="003C6C5E" w:rsidRDefault="003C6C5E" w:rsidP="003C6C5E">
      <w:pPr>
        <w:pStyle w:val="a8"/>
        <w:spacing w:line="276" w:lineRule="auto"/>
        <w:ind w:right="-426"/>
        <w:jc w:val="both"/>
      </w:pPr>
      <w:r w:rsidRPr="003C6C5E">
        <w:t>Из числа лауреатов выбирается Победитель конкурса, который награждается ценным подарком.</w:t>
      </w:r>
    </w:p>
    <w:p w:rsidR="003C6C5E" w:rsidRPr="003C6C5E" w:rsidRDefault="003C6C5E" w:rsidP="003C6C5E">
      <w:pPr>
        <w:pStyle w:val="a8"/>
        <w:ind w:right="-426"/>
        <w:jc w:val="both"/>
      </w:pPr>
      <w:r w:rsidRPr="003C6C5E">
        <w:t xml:space="preserve">Все участники конкурса награждаются сертификатами. </w:t>
      </w:r>
    </w:p>
    <w:p w:rsidR="003C6C5E" w:rsidRPr="003C6C5E" w:rsidRDefault="003C6C5E" w:rsidP="003C6C5E">
      <w:pPr>
        <w:pStyle w:val="a8"/>
        <w:spacing w:before="0"/>
        <w:ind w:right="-426"/>
        <w:jc w:val="both"/>
      </w:pPr>
      <w:r w:rsidRPr="003C6C5E">
        <w:rPr>
          <w:b/>
          <w:bCs/>
          <w:iCs/>
        </w:rPr>
        <w:t>Подача заявки</w:t>
      </w:r>
    </w:p>
    <w:p w:rsidR="003C6C5E" w:rsidRPr="003C6C5E" w:rsidRDefault="003C6C5E" w:rsidP="003C6C5E">
      <w:pPr>
        <w:pStyle w:val="a8"/>
        <w:spacing w:before="0" w:line="276" w:lineRule="auto"/>
        <w:ind w:right="-426"/>
        <w:jc w:val="both"/>
      </w:pPr>
      <w:r w:rsidRPr="003C6C5E">
        <w:t>Срок приема конкурсных документов </w:t>
      </w:r>
      <w:r w:rsidRPr="003C6C5E">
        <w:rPr>
          <w:b/>
          <w:bCs/>
        </w:rPr>
        <w:t xml:space="preserve">с </w:t>
      </w:r>
      <w:r w:rsidRPr="003C6C5E">
        <w:rPr>
          <w:b/>
          <w:bCs/>
        </w:rPr>
        <w:t>15</w:t>
      </w:r>
      <w:r w:rsidRPr="003C6C5E">
        <w:rPr>
          <w:b/>
          <w:bCs/>
        </w:rPr>
        <w:t xml:space="preserve"> </w:t>
      </w:r>
      <w:r w:rsidRPr="003C6C5E">
        <w:rPr>
          <w:b/>
          <w:bCs/>
        </w:rPr>
        <w:t>окт</w:t>
      </w:r>
      <w:r w:rsidRPr="003C6C5E">
        <w:rPr>
          <w:b/>
          <w:bCs/>
        </w:rPr>
        <w:t>ября</w:t>
      </w:r>
      <w:r>
        <w:rPr>
          <w:b/>
          <w:bCs/>
        </w:rPr>
        <w:t xml:space="preserve"> 2019 </w:t>
      </w:r>
      <w:r w:rsidRPr="003C6C5E">
        <w:rPr>
          <w:b/>
          <w:bCs/>
        </w:rPr>
        <w:t>по 10 февраля 20</w:t>
      </w:r>
      <w:r w:rsidRPr="003C6C5E">
        <w:rPr>
          <w:b/>
          <w:bCs/>
        </w:rPr>
        <w:t>20</w:t>
      </w:r>
      <w:r w:rsidRPr="003C6C5E">
        <w:rPr>
          <w:b/>
          <w:bCs/>
        </w:rPr>
        <w:t xml:space="preserve"> года</w:t>
      </w:r>
      <w:r w:rsidRPr="003C6C5E">
        <w:t>.  Научно-</w:t>
      </w:r>
      <w:r w:rsidRPr="003C6C5E">
        <w:t>исследовательская работа</w:t>
      </w:r>
      <w:r w:rsidRPr="003C6C5E">
        <w:t xml:space="preserve"> должна быть выполнена на русском языке.</w:t>
      </w:r>
    </w:p>
    <w:p w:rsidR="003C6C5E" w:rsidRPr="003C6C5E" w:rsidRDefault="003C6C5E" w:rsidP="003C6C5E">
      <w:pPr>
        <w:pStyle w:val="a8"/>
        <w:spacing w:before="0" w:line="276" w:lineRule="auto"/>
        <w:ind w:right="-426"/>
        <w:jc w:val="both"/>
      </w:pPr>
      <w:r w:rsidRPr="003C6C5E">
        <w:t>Для участия в Конкурсе участники направляют на электронный адрес Оргкомитета Конкурса </w:t>
      </w:r>
      <w:hyperlink r:id="rId13" w:history="1">
        <w:r w:rsidRPr="003C6C5E">
          <w:rPr>
            <w:rStyle w:val="a7"/>
            <w:b/>
            <w:noProof/>
            <w:lang w:val="en-US"/>
          </w:rPr>
          <w:t>summit</w:t>
        </w:r>
        <w:r w:rsidRPr="003C6C5E">
          <w:rPr>
            <w:rStyle w:val="a7"/>
            <w:b/>
            <w:noProof/>
          </w:rPr>
          <w:t>-</w:t>
        </w:r>
        <w:r w:rsidRPr="003C6C5E">
          <w:rPr>
            <w:rStyle w:val="a7"/>
            <w:b/>
            <w:noProof/>
            <w:lang w:val="en-US"/>
          </w:rPr>
          <w:t>arcticas</w:t>
        </w:r>
        <w:r w:rsidRPr="003C6C5E">
          <w:rPr>
            <w:rStyle w:val="a7"/>
            <w:b/>
            <w:noProof/>
          </w:rPr>
          <w:t>@</w:t>
        </w:r>
        <w:r w:rsidRPr="003C6C5E">
          <w:rPr>
            <w:rStyle w:val="a7"/>
            <w:b/>
            <w:noProof/>
            <w:lang w:val="en-US"/>
          </w:rPr>
          <w:t>bk</w:t>
        </w:r>
        <w:r w:rsidRPr="003C6C5E">
          <w:rPr>
            <w:rStyle w:val="a7"/>
            <w:b/>
            <w:noProof/>
          </w:rPr>
          <w:t>.</w:t>
        </w:r>
        <w:r w:rsidRPr="003C6C5E">
          <w:rPr>
            <w:rStyle w:val="a7"/>
            <w:b/>
            <w:noProof/>
            <w:lang w:val="en-US"/>
          </w:rPr>
          <w:t>ru</w:t>
        </w:r>
      </w:hyperlink>
      <w:r w:rsidRPr="003C6C5E">
        <w:t xml:space="preserve">  Заявку, научную работу в формате (.</w:t>
      </w:r>
      <w:proofErr w:type="spellStart"/>
      <w:r w:rsidRPr="003C6C5E">
        <w:t>doc</w:t>
      </w:r>
      <w:proofErr w:type="spellEnd"/>
      <w:r w:rsidRPr="003C6C5E">
        <w:t>, .</w:t>
      </w:r>
      <w:proofErr w:type="spellStart"/>
      <w:r w:rsidRPr="003C6C5E">
        <w:t>docx</w:t>
      </w:r>
      <w:proofErr w:type="spellEnd"/>
      <w:r w:rsidRPr="003C6C5E">
        <w:t>, .</w:t>
      </w:r>
      <w:proofErr w:type="spellStart"/>
      <w:r w:rsidRPr="003C6C5E">
        <w:t>odf</w:t>
      </w:r>
      <w:proofErr w:type="spellEnd"/>
      <w:r w:rsidRPr="003C6C5E">
        <w:t>, .</w:t>
      </w:r>
      <w:proofErr w:type="spellStart"/>
      <w:r w:rsidRPr="003C6C5E">
        <w:t>pdf</w:t>
      </w:r>
      <w:proofErr w:type="spellEnd"/>
      <w:r w:rsidRPr="003C6C5E">
        <w:t xml:space="preserve">) с приложениями. Требования к оформлению работ изложены в Положении конкурса. </w:t>
      </w:r>
    </w:p>
    <w:p w:rsidR="003C6C5E" w:rsidRPr="003C6C5E" w:rsidRDefault="003C6C5E" w:rsidP="003C6C5E">
      <w:pPr>
        <w:pStyle w:val="a8"/>
        <w:spacing w:line="276" w:lineRule="auto"/>
        <w:ind w:right="-426"/>
        <w:jc w:val="both"/>
      </w:pPr>
      <w:r w:rsidRPr="003C6C5E">
        <w:t xml:space="preserve">При необходимости прикладываются дополнительные файлы в других форматах (анимация, 3D-модели, видео и пр.). Объем вложений в почтовое сообщение не должен превышать 50 Мб. </w:t>
      </w:r>
    </w:p>
    <w:p w:rsidR="003C6C5E" w:rsidRPr="003C6C5E" w:rsidRDefault="003C6C5E" w:rsidP="003C6C5E">
      <w:pPr>
        <w:pStyle w:val="a8"/>
        <w:spacing w:line="276" w:lineRule="auto"/>
        <w:ind w:right="-426"/>
        <w:jc w:val="both"/>
      </w:pPr>
      <w:r w:rsidRPr="003C6C5E">
        <w:t xml:space="preserve">Научно- исследовательские работы, не соответствующие условиям участия в Конкурсе, представленные с нарушением требований или после установленного срока, к участию в конкурсе не допускаются.  </w:t>
      </w:r>
    </w:p>
    <w:p w:rsidR="003F5608" w:rsidRDefault="003F5608" w:rsidP="003C6C5E">
      <w:pPr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b/>
          <w:sz w:val="24"/>
          <w:szCs w:val="24"/>
        </w:rPr>
        <w:t>С уважением</w:t>
      </w:r>
      <w:r w:rsidR="003F5608">
        <w:rPr>
          <w:rFonts w:ascii="Times New Roman" w:hAnsi="Times New Roman"/>
          <w:b/>
          <w:sz w:val="24"/>
          <w:szCs w:val="24"/>
        </w:rPr>
        <w:t>,</w:t>
      </w:r>
    </w:p>
    <w:p w:rsidR="002A52A3" w:rsidRDefault="002A52A3" w:rsidP="00455F85">
      <w:pPr>
        <w:spacing w:after="0"/>
        <w:ind w:right="-710"/>
        <w:rPr>
          <w:rFonts w:ascii="Times New Roman" w:hAnsi="Times New Roman"/>
          <w:sz w:val="20"/>
          <w:szCs w:val="20"/>
        </w:rPr>
      </w:pPr>
    </w:p>
    <w:p w:rsidR="002A52A3" w:rsidRPr="002A52A3" w:rsidRDefault="00D17845" w:rsidP="00236489">
      <w:pPr>
        <w:spacing w:after="0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</w:t>
      </w:r>
      <w:r w:rsidR="002A52A3" w:rsidRPr="002A52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>Саммита «Арктика 20</w:t>
      </w:r>
      <w:r>
        <w:rPr>
          <w:rFonts w:ascii="Times New Roman" w:hAnsi="Times New Roman"/>
          <w:sz w:val="24"/>
          <w:szCs w:val="24"/>
        </w:rPr>
        <w:t>20</w:t>
      </w:r>
      <w:r w:rsidRPr="002A52A3">
        <w:rPr>
          <w:rFonts w:ascii="Times New Roman" w:hAnsi="Times New Roman"/>
          <w:sz w:val="24"/>
          <w:szCs w:val="24"/>
        </w:rPr>
        <w:t xml:space="preserve"> СПб»,                           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>Президент Арктической академии наук,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 xml:space="preserve">Профессор                                       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A52A3">
        <w:rPr>
          <w:rFonts w:ascii="Times New Roman" w:hAnsi="Times New Roman"/>
          <w:sz w:val="24"/>
          <w:szCs w:val="24"/>
        </w:rPr>
        <w:t xml:space="preserve">      </w:t>
      </w:r>
      <w:r w:rsidRPr="002A52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3350" cy="5422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2A3">
        <w:rPr>
          <w:rFonts w:ascii="Times New Roman" w:hAnsi="Times New Roman"/>
          <w:sz w:val="24"/>
          <w:szCs w:val="24"/>
        </w:rPr>
        <w:t xml:space="preserve">                       В.Б. Митько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</w:p>
    <w:p w:rsidR="002A52A3" w:rsidRPr="002A52A3" w:rsidRDefault="00D17845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</w:t>
      </w:r>
      <w:r w:rsidR="002A52A3" w:rsidRPr="002A52A3">
        <w:rPr>
          <w:rFonts w:ascii="Times New Roman" w:hAnsi="Times New Roman"/>
          <w:sz w:val="24"/>
          <w:szCs w:val="24"/>
        </w:rPr>
        <w:t xml:space="preserve"> Организационного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>Комитета Саммита «Арктика 20</w:t>
      </w:r>
      <w:r w:rsidR="00236489">
        <w:rPr>
          <w:rFonts w:ascii="Times New Roman" w:hAnsi="Times New Roman"/>
          <w:sz w:val="24"/>
          <w:szCs w:val="24"/>
        </w:rPr>
        <w:t>20</w:t>
      </w:r>
      <w:r w:rsidRPr="002A52A3">
        <w:rPr>
          <w:rFonts w:ascii="Times New Roman" w:hAnsi="Times New Roman"/>
          <w:sz w:val="24"/>
          <w:szCs w:val="24"/>
        </w:rPr>
        <w:t xml:space="preserve"> СПб»,</w:t>
      </w:r>
    </w:p>
    <w:p w:rsidR="002A52A3" w:rsidRPr="002A52A3" w:rsidRDefault="002D70CE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  <w:r w:rsidR="002A52A3">
        <w:rPr>
          <w:rFonts w:ascii="Times New Roman" w:hAnsi="Times New Roman"/>
          <w:sz w:val="24"/>
          <w:szCs w:val="24"/>
        </w:rPr>
        <w:t xml:space="preserve"> Смольного института</w:t>
      </w:r>
    </w:p>
    <w:p w:rsidR="003B64C6" w:rsidRPr="003B64C6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академии образования 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 xml:space="preserve">Профессор                                                                     </w:t>
      </w:r>
      <w:r w:rsidR="003B64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A52A3">
        <w:rPr>
          <w:rFonts w:ascii="Times New Roman" w:hAnsi="Times New Roman"/>
          <w:sz w:val="24"/>
          <w:szCs w:val="24"/>
        </w:rPr>
        <w:t xml:space="preserve"> </w:t>
      </w:r>
    </w:p>
    <w:p w:rsidR="002A52A3" w:rsidRPr="00AD35FA" w:rsidRDefault="003B64C6" w:rsidP="003B64C6">
      <w:pPr>
        <w:spacing w:after="0"/>
        <w:ind w:left="4248" w:right="-71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5769" cy="333375"/>
            <wp:effectExtent l="19050" t="0" r="293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69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5FA">
        <w:rPr>
          <w:rFonts w:ascii="Times New Roman" w:hAnsi="Times New Roman"/>
          <w:sz w:val="24"/>
          <w:szCs w:val="24"/>
        </w:rPr>
        <w:tab/>
      </w:r>
      <w:r w:rsidRPr="00AD3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/>
          <w:sz w:val="24"/>
          <w:szCs w:val="24"/>
        </w:rPr>
        <w:t>Иманов</w:t>
      </w:r>
      <w:proofErr w:type="spellEnd"/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4"/>
          <w:szCs w:val="24"/>
        </w:rPr>
      </w:pP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  <w:r w:rsidRPr="002A52A3">
        <w:rPr>
          <w:rFonts w:ascii="Times New Roman" w:hAnsi="Times New Roman"/>
          <w:sz w:val="24"/>
          <w:szCs w:val="24"/>
        </w:rPr>
        <w:tab/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0"/>
          <w:szCs w:val="20"/>
        </w:rPr>
      </w:pP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0"/>
          <w:szCs w:val="20"/>
        </w:rPr>
      </w:pPr>
      <w:r w:rsidRPr="002A52A3">
        <w:rPr>
          <w:rFonts w:ascii="Times New Roman" w:hAnsi="Times New Roman"/>
          <w:sz w:val="20"/>
          <w:szCs w:val="20"/>
        </w:rPr>
        <w:t>Исп</w:t>
      </w:r>
      <w:r w:rsidR="001B7A30">
        <w:rPr>
          <w:rFonts w:ascii="Times New Roman" w:hAnsi="Times New Roman"/>
          <w:sz w:val="20"/>
          <w:szCs w:val="20"/>
        </w:rPr>
        <w:t>.</w:t>
      </w:r>
      <w:r w:rsidRPr="002A52A3">
        <w:rPr>
          <w:rFonts w:ascii="Times New Roman" w:hAnsi="Times New Roman"/>
          <w:sz w:val="20"/>
          <w:szCs w:val="20"/>
        </w:rPr>
        <w:t xml:space="preserve"> Минина М.В.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0"/>
          <w:szCs w:val="20"/>
        </w:rPr>
      </w:pPr>
      <w:r w:rsidRPr="002A52A3">
        <w:rPr>
          <w:rFonts w:ascii="Times New Roman" w:hAnsi="Times New Roman"/>
          <w:sz w:val="20"/>
          <w:szCs w:val="20"/>
        </w:rPr>
        <w:t>Тел.: 8-921-632-11-86,</w:t>
      </w:r>
    </w:p>
    <w:p w:rsidR="002A52A3" w:rsidRPr="002A52A3" w:rsidRDefault="002A52A3" w:rsidP="002A52A3">
      <w:pPr>
        <w:spacing w:after="0"/>
        <w:ind w:right="-710"/>
        <w:rPr>
          <w:rFonts w:ascii="Times New Roman" w:hAnsi="Times New Roman"/>
          <w:sz w:val="20"/>
          <w:szCs w:val="20"/>
        </w:rPr>
      </w:pPr>
      <w:r w:rsidRPr="002A52A3">
        <w:rPr>
          <w:rFonts w:ascii="Times New Roman" w:hAnsi="Times New Roman"/>
          <w:sz w:val="20"/>
          <w:szCs w:val="20"/>
        </w:rPr>
        <w:t>8-9</w:t>
      </w:r>
      <w:r w:rsidR="001C7E91">
        <w:rPr>
          <w:rFonts w:ascii="Times New Roman" w:hAnsi="Times New Roman"/>
          <w:sz w:val="20"/>
          <w:szCs w:val="20"/>
        </w:rPr>
        <w:t>21</w:t>
      </w:r>
      <w:r w:rsidRPr="002A52A3">
        <w:rPr>
          <w:rFonts w:ascii="Times New Roman" w:hAnsi="Times New Roman"/>
          <w:sz w:val="20"/>
          <w:szCs w:val="20"/>
        </w:rPr>
        <w:t>-</w:t>
      </w:r>
      <w:r w:rsidR="001C7E91">
        <w:rPr>
          <w:rFonts w:ascii="Times New Roman" w:hAnsi="Times New Roman"/>
          <w:sz w:val="20"/>
          <w:szCs w:val="20"/>
        </w:rPr>
        <w:t>916</w:t>
      </w:r>
      <w:r w:rsidRPr="002A52A3">
        <w:rPr>
          <w:rFonts w:ascii="Times New Roman" w:hAnsi="Times New Roman"/>
          <w:sz w:val="20"/>
          <w:szCs w:val="20"/>
        </w:rPr>
        <w:t>-</w:t>
      </w:r>
      <w:r w:rsidR="001C7E91">
        <w:rPr>
          <w:rFonts w:ascii="Times New Roman" w:hAnsi="Times New Roman"/>
          <w:sz w:val="20"/>
          <w:szCs w:val="20"/>
        </w:rPr>
        <w:t>73</w:t>
      </w:r>
      <w:r w:rsidRPr="002A52A3">
        <w:rPr>
          <w:rFonts w:ascii="Times New Roman" w:hAnsi="Times New Roman"/>
          <w:sz w:val="20"/>
          <w:szCs w:val="20"/>
        </w:rPr>
        <w:t>-</w:t>
      </w:r>
      <w:r w:rsidR="001C7E91">
        <w:rPr>
          <w:rFonts w:ascii="Times New Roman" w:hAnsi="Times New Roman"/>
          <w:sz w:val="20"/>
          <w:szCs w:val="20"/>
        </w:rPr>
        <w:t>66</w:t>
      </w:r>
      <w:r w:rsidRPr="002A52A3">
        <w:rPr>
          <w:rFonts w:ascii="Times New Roman" w:hAnsi="Times New Roman"/>
          <w:sz w:val="20"/>
          <w:szCs w:val="20"/>
        </w:rPr>
        <w:t xml:space="preserve">, 8 (812) </w:t>
      </w:r>
      <w:r>
        <w:rPr>
          <w:rFonts w:ascii="Times New Roman" w:hAnsi="Times New Roman"/>
          <w:sz w:val="20"/>
          <w:szCs w:val="20"/>
        </w:rPr>
        <w:t>498</w:t>
      </w:r>
      <w:r w:rsidRPr="002A52A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</w:t>
      </w:r>
      <w:r w:rsidRPr="002A52A3"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z w:val="20"/>
          <w:szCs w:val="20"/>
        </w:rPr>
        <w:t>27</w:t>
      </w:r>
    </w:p>
    <w:p w:rsidR="002A52A3" w:rsidRPr="002A52A3" w:rsidRDefault="00E973C3" w:rsidP="002A52A3">
      <w:pPr>
        <w:spacing w:after="0"/>
        <w:ind w:right="-710"/>
        <w:rPr>
          <w:rFonts w:ascii="Times New Roman" w:hAnsi="Times New Roman"/>
          <w:sz w:val="20"/>
          <w:szCs w:val="20"/>
        </w:rPr>
      </w:pPr>
      <w:hyperlink r:id="rId16" w:history="1">
        <w:r w:rsidR="001B7A30" w:rsidRPr="00D03798">
          <w:rPr>
            <w:rStyle w:val="a7"/>
            <w:rFonts w:ascii="Times New Roman" w:hAnsi="Times New Roman"/>
            <w:sz w:val="20"/>
            <w:szCs w:val="20"/>
            <w:lang w:val="en-US"/>
          </w:rPr>
          <w:t>s</w:t>
        </w:r>
        <w:r w:rsidR="001B7A30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ummit</w:t>
        </w:r>
        <w:r w:rsidR="001B7A30" w:rsidRPr="002A52A3">
          <w:rPr>
            <w:rStyle w:val="a7"/>
            <w:rFonts w:ascii="Times New Roman" w:hAnsi="Times New Roman"/>
            <w:sz w:val="20"/>
            <w:szCs w:val="20"/>
          </w:rPr>
          <w:t>-</w:t>
        </w:r>
        <w:r w:rsidR="001B7A30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arcticas</w:t>
        </w:r>
        <w:r w:rsidR="001B7A30" w:rsidRPr="002A52A3">
          <w:rPr>
            <w:rStyle w:val="a7"/>
            <w:rFonts w:ascii="Times New Roman" w:hAnsi="Times New Roman"/>
            <w:sz w:val="20"/>
            <w:szCs w:val="20"/>
          </w:rPr>
          <w:t>@</w:t>
        </w:r>
        <w:r w:rsidR="001B7A30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bk</w:t>
        </w:r>
        <w:r w:rsidR="001B7A30" w:rsidRPr="002A52A3">
          <w:rPr>
            <w:rStyle w:val="a7"/>
            <w:rFonts w:ascii="Times New Roman" w:hAnsi="Times New Roman"/>
            <w:sz w:val="20"/>
            <w:szCs w:val="20"/>
          </w:rPr>
          <w:t>.</w:t>
        </w:r>
        <w:r w:rsidR="001B7A30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35455" w:rsidRPr="00A827F4" w:rsidRDefault="00E973C3" w:rsidP="00455F85">
      <w:pPr>
        <w:spacing w:after="0"/>
        <w:ind w:right="-710"/>
        <w:rPr>
          <w:rFonts w:ascii="Times New Roman" w:hAnsi="Times New Roman"/>
          <w:sz w:val="20"/>
          <w:szCs w:val="20"/>
        </w:rPr>
      </w:pPr>
      <w:hyperlink r:id="rId17" w:history="1">
        <w:r w:rsidR="002A52A3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m</w:t>
        </w:r>
        <w:r w:rsidR="002A52A3" w:rsidRPr="002A52A3">
          <w:rPr>
            <w:rStyle w:val="a7"/>
            <w:rFonts w:ascii="Times New Roman" w:hAnsi="Times New Roman"/>
            <w:sz w:val="20"/>
            <w:szCs w:val="20"/>
          </w:rPr>
          <w:t>-</w:t>
        </w:r>
        <w:r w:rsidR="002A52A3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minina</w:t>
        </w:r>
        <w:r w:rsidR="002A52A3" w:rsidRPr="002A52A3">
          <w:rPr>
            <w:rStyle w:val="a7"/>
            <w:rFonts w:ascii="Times New Roman" w:hAnsi="Times New Roman"/>
            <w:sz w:val="20"/>
            <w:szCs w:val="20"/>
          </w:rPr>
          <w:t>@</w:t>
        </w:r>
        <w:r w:rsidR="002A52A3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yandex</w:t>
        </w:r>
        <w:r w:rsidR="002A52A3" w:rsidRPr="002A52A3">
          <w:rPr>
            <w:rStyle w:val="a7"/>
            <w:rFonts w:ascii="Times New Roman" w:hAnsi="Times New Roman"/>
            <w:sz w:val="20"/>
            <w:szCs w:val="20"/>
          </w:rPr>
          <w:t>.</w:t>
        </w:r>
        <w:r w:rsidR="002A52A3" w:rsidRPr="002A52A3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sectPr w:rsidR="00E35455" w:rsidRPr="00A827F4" w:rsidSect="003C6C5E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0EAF"/>
    <w:multiLevelType w:val="hybridMultilevel"/>
    <w:tmpl w:val="26784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F7"/>
    <w:rsid w:val="000221A6"/>
    <w:rsid w:val="00033578"/>
    <w:rsid w:val="00057DFE"/>
    <w:rsid w:val="00071EC5"/>
    <w:rsid w:val="000B56EC"/>
    <w:rsid w:val="000C30B2"/>
    <w:rsid w:val="000D2E24"/>
    <w:rsid w:val="001129BA"/>
    <w:rsid w:val="001B7A30"/>
    <w:rsid w:val="001C7E91"/>
    <w:rsid w:val="00203080"/>
    <w:rsid w:val="00207B8C"/>
    <w:rsid w:val="00223534"/>
    <w:rsid w:val="00233683"/>
    <w:rsid w:val="00236489"/>
    <w:rsid w:val="0024642C"/>
    <w:rsid w:val="0028007E"/>
    <w:rsid w:val="002A52A3"/>
    <w:rsid w:val="002B65D6"/>
    <w:rsid w:val="002C09B2"/>
    <w:rsid w:val="002D0A87"/>
    <w:rsid w:val="002D5818"/>
    <w:rsid w:val="002D70CE"/>
    <w:rsid w:val="002E7A0C"/>
    <w:rsid w:val="00344906"/>
    <w:rsid w:val="0036294E"/>
    <w:rsid w:val="00371532"/>
    <w:rsid w:val="00395571"/>
    <w:rsid w:val="00396A86"/>
    <w:rsid w:val="003A7BDE"/>
    <w:rsid w:val="003B0A5D"/>
    <w:rsid w:val="003B64C6"/>
    <w:rsid w:val="003B7226"/>
    <w:rsid w:val="003C0355"/>
    <w:rsid w:val="003C6C5E"/>
    <w:rsid w:val="003E3F84"/>
    <w:rsid w:val="003E40D1"/>
    <w:rsid w:val="003F5608"/>
    <w:rsid w:val="00435605"/>
    <w:rsid w:val="004506C3"/>
    <w:rsid w:val="00455F85"/>
    <w:rsid w:val="00460861"/>
    <w:rsid w:val="004748D1"/>
    <w:rsid w:val="00477AE2"/>
    <w:rsid w:val="004C4848"/>
    <w:rsid w:val="004E4521"/>
    <w:rsid w:val="00516463"/>
    <w:rsid w:val="00554203"/>
    <w:rsid w:val="00586031"/>
    <w:rsid w:val="005E296F"/>
    <w:rsid w:val="005F46E4"/>
    <w:rsid w:val="006A04F7"/>
    <w:rsid w:val="006A0954"/>
    <w:rsid w:val="006B65AA"/>
    <w:rsid w:val="006D64B2"/>
    <w:rsid w:val="006E5D62"/>
    <w:rsid w:val="006E69C3"/>
    <w:rsid w:val="00787029"/>
    <w:rsid w:val="007E30E9"/>
    <w:rsid w:val="008026B8"/>
    <w:rsid w:val="00807638"/>
    <w:rsid w:val="00827371"/>
    <w:rsid w:val="0086176C"/>
    <w:rsid w:val="008677B5"/>
    <w:rsid w:val="00867B6B"/>
    <w:rsid w:val="00876556"/>
    <w:rsid w:val="008A5B24"/>
    <w:rsid w:val="008D5D8C"/>
    <w:rsid w:val="008F6EF8"/>
    <w:rsid w:val="00953329"/>
    <w:rsid w:val="00A4091A"/>
    <w:rsid w:val="00A472DC"/>
    <w:rsid w:val="00A827F4"/>
    <w:rsid w:val="00AA206E"/>
    <w:rsid w:val="00AD35FA"/>
    <w:rsid w:val="00AE796E"/>
    <w:rsid w:val="00B32BB9"/>
    <w:rsid w:val="00B833E1"/>
    <w:rsid w:val="00B96735"/>
    <w:rsid w:val="00BE74AF"/>
    <w:rsid w:val="00BF51B7"/>
    <w:rsid w:val="00C1567E"/>
    <w:rsid w:val="00C2298A"/>
    <w:rsid w:val="00C44A8B"/>
    <w:rsid w:val="00C51E21"/>
    <w:rsid w:val="00C54230"/>
    <w:rsid w:val="00C60F60"/>
    <w:rsid w:val="00C81BE0"/>
    <w:rsid w:val="00C90451"/>
    <w:rsid w:val="00CC7F0F"/>
    <w:rsid w:val="00CF302E"/>
    <w:rsid w:val="00D17845"/>
    <w:rsid w:val="00D31671"/>
    <w:rsid w:val="00D34020"/>
    <w:rsid w:val="00D34D95"/>
    <w:rsid w:val="00D846E8"/>
    <w:rsid w:val="00D87545"/>
    <w:rsid w:val="00DD0356"/>
    <w:rsid w:val="00DF0A24"/>
    <w:rsid w:val="00DF1325"/>
    <w:rsid w:val="00DF2CFC"/>
    <w:rsid w:val="00E35455"/>
    <w:rsid w:val="00E7067C"/>
    <w:rsid w:val="00E87DAC"/>
    <w:rsid w:val="00E9072C"/>
    <w:rsid w:val="00E973C3"/>
    <w:rsid w:val="00EA629E"/>
    <w:rsid w:val="00EB419F"/>
    <w:rsid w:val="00EC1FAF"/>
    <w:rsid w:val="00EE0D99"/>
    <w:rsid w:val="00EF50D1"/>
    <w:rsid w:val="00F5147F"/>
    <w:rsid w:val="00FA302F"/>
    <w:rsid w:val="00FA64FC"/>
    <w:rsid w:val="00FC30AA"/>
    <w:rsid w:val="00FD7749"/>
    <w:rsid w:val="00FE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4:docId w14:val="316E184B"/>
  <w15:docId w15:val="{DA5E036A-27EB-4462-803D-FE13DBF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F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F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47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D64B2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tus">
    <w:name w:val="status"/>
    <w:basedOn w:val="a0"/>
    <w:rsid w:val="006D64B2"/>
  </w:style>
  <w:style w:type="character" w:customStyle="1" w:styleId="apple-converted-space">
    <w:name w:val="apple-converted-space"/>
    <w:basedOn w:val="a0"/>
    <w:rsid w:val="00876556"/>
  </w:style>
  <w:style w:type="character" w:customStyle="1" w:styleId="1">
    <w:name w:val="Неразрешенное упоминание1"/>
    <w:basedOn w:val="a0"/>
    <w:uiPriority w:val="99"/>
    <w:semiHidden/>
    <w:unhideWhenUsed/>
    <w:rsid w:val="002A52A3"/>
    <w:rPr>
      <w:color w:val="605E5C"/>
      <w:shd w:val="clear" w:color="auto" w:fill="E1DFDD"/>
    </w:rPr>
  </w:style>
  <w:style w:type="paragraph" w:customStyle="1" w:styleId="Default">
    <w:name w:val="Default"/>
    <w:rsid w:val="003C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C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mmit-arcticas@b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rctic-summit.ru" TargetMode="External"/><Relationship Id="rId17" Type="http://schemas.openxmlformats.org/officeDocument/2006/relationships/hyperlink" Target="mailto:m-mini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mmit-arcticas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ctica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arctic-summ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mmit-arcticas@bk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8B80-00BD-47D6-AF9E-AC487AB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Юрий Минин</cp:lastModifiedBy>
  <cp:revision>3</cp:revision>
  <cp:lastPrinted>2017-06-21T11:58:00Z</cp:lastPrinted>
  <dcterms:created xsi:type="dcterms:W3CDTF">2019-10-04T16:15:00Z</dcterms:created>
  <dcterms:modified xsi:type="dcterms:W3CDTF">2019-10-04T16:17:00Z</dcterms:modified>
</cp:coreProperties>
</file>